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0AA" w:rsidRDefault="001870AA" w:rsidP="001870AA"/>
    <w:p w:rsidR="001870AA" w:rsidRDefault="001870AA" w:rsidP="001870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870AA" w:rsidRDefault="001870AA" w:rsidP="001870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ПОЛОЙСКОГО СЕЛЬСОВЕТА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КРАСНОЗЕРСКОГО РАЙОНА НОВОСИБИРСКОЙ ОБЛАСТИ</w:t>
      </w:r>
    </w:p>
    <w:p w:rsidR="001870AA" w:rsidRDefault="001870AA" w:rsidP="001870AA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ПОСТАНОВЛЕНИЕ</w:t>
      </w:r>
    </w:p>
    <w:p w:rsidR="001870AA" w:rsidRDefault="001870AA" w:rsidP="001870AA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29.04.2022                              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№  30</w:t>
      </w:r>
      <w:proofErr w:type="gramEnd"/>
    </w:p>
    <w:p w:rsidR="001870AA" w:rsidRDefault="001870AA" w:rsidP="001870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70AA" w:rsidRDefault="001870AA" w:rsidP="001870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70AA" w:rsidRDefault="001870AA" w:rsidP="001870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подготовке прогноза социально-экономического развития </w:t>
      </w:r>
    </w:p>
    <w:p w:rsidR="001870AA" w:rsidRDefault="001870AA" w:rsidP="001870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Полойского сельсовета Краснозерского района Новосибирской области</w:t>
      </w:r>
    </w:p>
    <w:p w:rsidR="001870AA" w:rsidRDefault="001870AA" w:rsidP="001870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2023 год и на плановый период 2024 и 2025 годов </w:t>
      </w:r>
    </w:p>
    <w:p w:rsidR="001870AA" w:rsidRDefault="001870AA" w:rsidP="001870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70AA" w:rsidRDefault="001870AA" w:rsidP="00187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соответствии со статьями 169 и 173 Бюджетного кодекса Российской Федерации, «Положением о 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 Краснозерском районе Новосибирской области» утвержденном решением внеочередной 39 сессии Совета депутатов Полойского сельсовета Краснозерского района Новосибирской области от 10.12.2013 197, постановлением Правительства Новосибирской области от 29.03.2022 года № 129 - п  «О подготовке прогноза социально-экономического развития Новосибирской области на 2023 год и на плановый период 2024 и 2025 годов»,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целях своевременной и качественной подготовки документов планирования социально-экономического развития Полойского сельсовета Краснозерского района Новосибирской области на 2023 год и на плановый период 2024 и 2025 годов, администрация Полойского сельсовета Краснозерского района Новосибирской области, </w:t>
      </w:r>
    </w:p>
    <w:p w:rsidR="001870AA" w:rsidRDefault="001870AA" w:rsidP="00187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870AA" w:rsidRDefault="001870AA" w:rsidP="00187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прилагаемый план - график мероприятий по подготовке прогноза социально-экономического развития Полойского сельсовета Краснозерского района Новосибирской области на 2023 год и </w:t>
      </w:r>
      <w:r>
        <w:rPr>
          <w:rFonts w:ascii="Times New Roman" w:hAnsi="Times New Roman" w:cs="Times New Roman"/>
          <w:color w:val="000000"/>
          <w:sz w:val="28"/>
          <w:szCs w:val="28"/>
        </w:rPr>
        <w:t>на плановый период 2024 и 2025 годов,</w:t>
      </w:r>
      <w:r>
        <w:rPr>
          <w:rFonts w:ascii="Times New Roman" w:hAnsi="Times New Roman" w:cs="Times New Roman"/>
          <w:sz w:val="28"/>
          <w:szCs w:val="28"/>
        </w:rPr>
        <w:t xml:space="preserve"> (далее план — график) (Приложение);</w:t>
      </w:r>
    </w:p>
    <w:p w:rsidR="001870AA" w:rsidRDefault="001870AA" w:rsidP="00187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Полойского сельсовета Краснозерского района Новосибирской области от 07.06.2021 года № 38 «О подготовке прогноза социально-экономического развития Полойского сельсовета Краснозерского района Новосибирской области на 2022 год и на плановый период 2023 и 2024 годов».</w:t>
      </w:r>
    </w:p>
    <w:p w:rsidR="001870AA" w:rsidRDefault="001870AA" w:rsidP="001870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постановление в периодическом печатном издании «Бюллетень органов местного самоуправления Полойского сельсовета </w:t>
      </w:r>
      <w:r>
        <w:rPr>
          <w:rFonts w:ascii="Times New Roman" w:hAnsi="Times New Roman" w:cs="Times New Roman"/>
          <w:sz w:val="28"/>
          <w:szCs w:val="28"/>
        </w:rPr>
        <w:lastRenderedPageBreak/>
        <w:t>Краснозерского района Новосибирской области» и разместить на официальном сайте администрации Полойского сельсовета Краснозерского района Новосибирской области.</w:t>
      </w:r>
    </w:p>
    <w:p w:rsidR="001870AA" w:rsidRDefault="001870AA" w:rsidP="001870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данного постановления оставляю за собой.</w:t>
      </w:r>
    </w:p>
    <w:p w:rsidR="001870AA" w:rsidRDefault="001870AA" w:rsidP="001870AA">
      <w:pPr>
        <w:pStyle w:val="1"/>
        <w:numPr>
          <w:ilvl w:val="0"/>
          <w:numId w:val="1"/>
        </w:numPr>
        <w:suppressAutoHyphens/>
        <w:spacing w:before="0" w:after="0" w:line="240" w:lineRule="auto"/>
        <w:ind w:left="0" w:firstLine="0"/>
        <w:jc w:val="both"/>
      </w:pPr>
    </w:p>
    <w:p w:rsidR="001870AA" w:rsidRDefault="001870AA" w:rsidP="0018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Полойского сельсовета</w:t>
      </w:r>
    </w:p>
    <w:p w:rsidR="001870AA" w:rsidRDefault="001870AA" w:rsidP="0018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1870AA" w:rsidRDefault="001870AA" w:rsidP="0018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С.А. Кречетова</w:t>
      </w:r>
    </w:p>
    <w:p w:rsidR="001870AA" w:rsidRDefault="001870AA" w:rsidP="001870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70AA" w:rsidRDefault="001870AA" w:rsidP="001870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70AA" w:rsidRDefault="001870AA" w:rsidP="001870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70AA" w:rsidRDefault="001870AA" w:rsidP="001870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70AA" w:rsidRDefault="001870AA" w:rsidP="001870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1020" w:rsidRDefault="00151020">
      <w:bookmarkStart w:id="0" w:name="_GoBack"/>
      <w:bookmarkEnd w:id="0"/>
    </w:p>
    <w:sectPr w:rsidR="0015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58C"/>
    <w:rsid w:val="00151020"/>
    <w:rsid w:val="001870AA"/>
    <w:rsid w:val="00AB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88C8EB-7B9D-43D7-B41B-587BA899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0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70A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70AA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2022-11-17T08:05:00Z</dcterms:created>
  <dcterms:modified xsi:type="dcterms:W3CDTF">2022-11-17T08:06:00Z</dcterms:modified>
</cp:coreProperties>
</file>